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82F13" w14:textId="58F11524" w:rsidR="00AE6E41" w:rsidRPr="00FE7DD3" w:rsidRDefault="00AE6E41" w:rsidP="00AE6E41">
      <w:pPr>
        <w:pBdr>
          <w:top w:val="single" w:sz="4" w:space="1" w:color="auto"/>
          <w:left w:val="single" w:sz="4" w:space="4" w:color="auto"/>
          <w:bottom w:val="single" w:sz="4" w:space="1" w:color="auto"/>
          <w:right w:val="single" w:sz="4" w:space="4" w:color="auto"/>
        </w:pBdr>
        <w:rPr>
          <w:rFonts w:ascii="Arial" w:hAnsi="Arial" w:cs="Arial"/>
          <w:b/>
          <w:sz w:val="36"/>
          <w:szCs w:val="36"/>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07212D">
        <w:rPr>
          <w:rFonts w:ascii="Arial" w:hAnsi="Arial" w:cs="Arial"/>
          <w:b/>
          <w:sz w:val="28"/>
          <w:szCs w:val="28"/>
        </w:rPr>
        <w:t>June 6</w:t>
      </w:r>
      <w:r w:rsidRPr="00274D75">
        <w:rPr>
          <w:rFonts w:ascii="Arial" w:hAnsi="Arial" w:cs="Arial"/>
          <w:b/>
          <w:sz w:val="28"/>
          <w:szCs w:val="28"/>
        </w:rPr>
        <w:t>, 2017</w:t>
      </w:r>
    </w:p>
    <w:p w14:paraId="379D56E8" w14:textId="77777777" w:rsidR="00B40E9C" w:rsidRDefault="00B40E9C"/>
    <w:p w14:paraId="2A1BC0FF" w14:textId="22E7839B" w:rsidR="00026F6A" w:rsidRDefault="00EB044A">
      <w:r>
        <w:t>Held at the Thelma Parker Public Library</w:t>
      </w:r>
    </w:p>
    <w:p w14:paraId="05C7D1C1" w14:textId="77777777" w:rsidR="006E3047" w:rsidRDefault="006E3047"/>
    <w:p w14:paraId="5DC687CB" w14:textId="2D6A02B7" w:rsidR="006E3047" w:rsidRDefault="006E3047" w:rsidP="006E3047">
      <w:r>
        <w:t>Officers of the Guild</w:t>
      </w:r>
      <w:r w:rsidR="002A01CE">
        <w:t xml:space="preserve"> present</w:t>
      </w:r>
      <w:r>
        <w:t xml:space="preserve">: </w:t>
      </w:r>
    </w:p>
    <w:p w14:paraId="5292F16E" w14:textId="292B52DD" w:rsidR="006E3047" w:rsidRDefault="00784165" w:rsidP="002A01CE">
      <w:pPr>
        <w:ind w:left="720"/>
      </w:pPr>
      <w:r>
        <w:t>Ray Pace -</w:t>
      </w:r>
      <w:r w:rsidR="006E3047">
        <w:t xml:space="preserve"> President</w:t>
      </w:r>
      <w:r w:rsidR="00113858">
        <w:t xml:space="preserve">, </w:t>
      </w:r>
      <w:r>
        <w:t>Cece Johansen -</w:t>
      </w:r>
      <w:r w:rsidR="006E3047">
        <w:t>Vice President</w:t>
      </w:r>
      <w:r w:rsidR="00113858">
        <w:t xml:space="preserve">, </w:t>
      </w:r>
      <w:r>
        <w:t>Duncan Dempster -</w:t>
      </w:r>
      <w:r w:rsidR="006E3047">
        <w:t>Treasurer and Website Officer</w:t>
      </w:r>
      <w:r w:rsidR="00113858">
        <w:t>, Ju</w:t>
      </w:r>
      <w:r>
        <w:t xml:space="preserve">lia Pace </w:t>
      </w:r>
      <w:r w:rsidR="007D5994">
        <w:t xml:space="preserve">- </w:t>
      </w:r>
      <w:r w:rsidR="00113858">
        <w:t>Secretary</w:t>
      </w:r>
      <w:r>
        <w:t xml:space="preserve">, Eila Algood - </w:t>
      </w:r>
      <w:r w:rsidR="006E3047">
        <w:t>N. Hawaii Director</w:t>
      </w:r>
      <w:r w:rsidR="00113858">
        <w:t xml:space="preserve">, </w:t>
      </w:r>
    </w:p>
    <w:p w14:paraId="3501F668" w14:textId="77777777" w:rsidR="00784165" w:rsidRDefault="00784165" w:rsidP="00113858">
      <w:pPr>
        <w:ind w:firstLine="720"/>
      </w:pPr>
    </w:p>
    <w:p w14:paraId="73741A04" w14:textId="77777777" w:rsidR="00784165" w:rsidRDefault="00026F6A" w:rsidP="00784165">
      <w:r>
        <w:t>Present</w:t>
      </w:r>
      <w:r w:rsidR="00784165">
        <w:t>:</w:t>
      </w:r>
    </w:p>
    <w:p w14:paraId="7027FF5B" w14:textId="79EFC461" w:rsidR="00026F6A" w:rsidRDefault="00B076F1" w:rsidP="00784165">
      <w:pPr>
        <w:ind w:left="720"/>
      </w:pPr>
      <w:r>
        <w:t>Ray Pace</w:t>
      </w:r>
      <w:r w:rsidR="00D91A10">
        <w:t xml:space="preserve">, Duncan Dempster, </w:t>
      </w:r>
      <w:r w:rsidR="00EB044A">
        <w:t>Julia Pac</w:t>
      </w:r>
      <w:r w:rsidR="00D91A10">
        <w:t xml:space="preserve">e, Eila Algood, </w:t>
      </w:r>
      <w:r w:rsidR="00EB044A">
        <w:t xml:space="preserve">Cece Johansen, </w:t>
      </w:r>
      <w:r w:rsidR="00D91A10">
        <w:t>Frannie Ti</w:t>
      </w:r>
      <w:r>
        <w:t xml:space="preserve">tosky, Dave Fouts, </w:t>
      </w:r>
      <w:r w:rsidR="00D91A10">
        <w:t xml:space="preserve">Tamara Hynd, </w:t>
      </w:r>
      <w:r w:rsidR="00EB044A">
        <w:t>Jim Gibb</w:t>
      </w:r>
      <w:r w:rsidR="00FA0D25">
        <w:t>ons, Juni Medeir</w:t>
      </w:r>
      <w:r w:rsidR="00EB044A">
        <w:t xml:space="preserve">os, </w:t>
      </w:r>
      <w:r w:rsidR="00FA0D25">
        <w:t xml:space="preserve">and </w:t>
      </w:r>
      <w:r w:rsidR="00EB044A">
        <w:t>Joy Fisher.</w:t>
      </w:r>
      <w:r w:rsidR="001B3CCA">
        <w:t xml:space="preserve"> </w:t>
      </w:r>
    </w:p>
    <w:p w14:paraId="497C46C9" w14:textId="77777777" w:rsidR="00026F6A" w:rsidRDefault="00026F6A"/>
    <w:p w14:paraId="3FB46942" w14:textId="4CA240ED" w:rsidR="00026F6A" w:rsidRDefault="002560A2">
      <w:r>
        <w:t>Pres. Ray Pace called the meeting to order</w:t>
      </w:r>
      <w:r w:rsidR="00803417">
        <w:t xml:space="preserve"> at </w:t>
      </w:r>
      <w:r w:rsidR="00FA0D25">
        <w:t>12:50</w:t>
      </w:r>
      <w:r w:rsidR="006E3047">
        <w:t xml:space="preserve"> pm</w:t>
      </w:r>
      <w:r w:rsidR="00784165">
        <w:t>.</w:t>
      </w:r>
    </w:p>
    <w:p w14:paraId="064A4BBC" w14:textId="77777777" w:rsidR="00D91A10" w:rsidRDefault="00D91A10"/>
    <w:p w14:paraId="5D5AF81C" w14:textId="1B0C2F0E" w:rsidR="006E3047" w:rsidRDefault="00AB1598">
      <w:r>
        <w:t xml:space="preserve">The attendance sheet was passed around and initialed </w:t>
      </w:r>
      <w:r w:rsidR="00FA0D25">
        <w:t>for</w:t>
      </w:r>
      <w:r>
        <w:t xml:space="preserve"> those present</w:t>
      </w:r>
      <w:r w:rsidR="00FA0D25">
        <w:t xml:space="preserve"> with sticky fingers since we were still eating lunch</w:t>
      </w:r>
      <w:r>
        <w:t>.</w:t>
      </w:r>
      <w:r w:rsidR="00FA0D25">
        <w:t xml:space="preserve"> </w:t>
      </w:r>
      <w:r w:rsidR="006E3047">
        <w:t xml:space="preserve">Minutes of the </w:t>
      </w:r>
      <w:r w:rsidR="00474A50">
        <w:t xml:space="preserve">last meeting held </w:t>
      </w:r>
      <w:r w:rsidR="001363A8">
        <w:t>May 9,</w:t>
      </w:r>
      <w:r w:rsidR="00784165">
        <w:t xml:space="preserve"> 2017 </w:t>
      </w:r>
      <w:bookmarkStart w:id="0" w:name="_GoBack"/>
      <w:bookmarkEnd w:id="0"/>
      <w:r w:rsidR="00784165">
        <w:t>were</w:t>
      </w:r>
      <w:r w:rsidR="006E3047">
        <w:t xml:space="preserve"> </w:t>
      </w:r>
      <w:r w:rsidR="002560A2">
        <w:t xml:space="preserve">read by Julia Pace, Secretary </w:t>
      </w:r>
      <w:r w:rsidR="00784165">
        <w:t>and</w:t>
      </w:r>
      <w:r w:rsidR="00803417">
        <w:t xml:space="preserve"> ap</w:t>
      </w:r>
      <w:r w:rsidR="002560A2">
        <w:t>proved</w:t>
      </w:r>
      <w:r w:rsidR="00D91A10">
        <w:t>.</w:t>
      </w:r>
    </w:p>
    <w:p w14:paraId="478DF31C" w14:textId="77777777" w:rsidR="00D91A10" w:rsidRDefault="00D91A10"/>
    <w:p w14:paraId="05ED2464" w14:textId="30897057" w:rsidR="00AB1598" w:rsidRDefault="00B644E8">
      <w:r>
        <w:t xml:space="preserve">Duncan Dempster, Treasurer, </w:t>
      </w:r>
      <w:r w:rsidR="00D91A10">
        <w:t>rep</w:t>
      </w:r>
      <w:r w:rsidR="00B076F1">
        <w:t>orted that we have taken in $</w:t>
      </w:r>
      <w:r w:rsidR="00FA0D25">
        <w:t>1000</w:t>
      </w:r>
      <w:r w:rsidR="00D91A10">
        <w:t xml:space="preserve"> and spent $223.95 for 2 website domains, email domain, and Website creation.</w:t>
      </w:r>
      <w:r w:rsidR="00B076F1">
        <w:t xml:space="preserve"> </w:t>
      </w:r>
      <w:r w:rsidR="00FA0D25">
        <w:t xml:space="preserve">There is an expense in his </w:t>
      </w:r>
      <w:r w:rsidR="00490A09">
        <w:t xml:space="preserve">coming </w:t>
      </w:r>
      <w:r w:rsidR="00FA0D25">
        <w:t>report for $35.00 for an ad in the recent Waimea Chorus Production program. In addition, two checks were written to reimburse Ray Pace fo</w:t>
      </w:r>
      <w:r w:rsidR="001363A8">
        <w:t>r $20.00 for the Guild’s GET license and $51</w:t>
      </w:r>
      <w:r w:rsidR="00FA0D25">
        <w:t xml:space="preserve">.00 for the </w:t>
      </w:r>
      <w:r w:rsidR="001363A8">
        <w:t>Trade Name registration</w:t>
      </w:r>
      <w:r w:rsidR="00FA0D25">
        <w:t xml:space="preserve"> which he had paid personally. There was a bill from the bank for $16.00 for HWG checks. Duncan reported that we have twenty-five paid members.</w:t>
      </w:r>
      <w:r w:rsidR="00784165">
        <w:t xml:space="preserve"> </w:t>
      </w:r>
      <w:r w:rsidR="00490A09">
        <w:t xml:space="preserve"> At the end of the meeting, we had twenty-seven members and had taken in another $80.</w:t>
      </w:r>
    </w:p>
    <w:p w14:paraId="4777D019" w14:textId="77777777" w:rsidR="00FA0D25" w:rsidRDefault="00FA0D25"/>
    <w:p w14:paraId="5A773A61" w14:textId="41350CB1" w:rsidR="00FA0D25" w:rsidRDefault="00FA0D25">
      <w:r>
        <w:t xml:space="preserve">Duncan brought up the issue of how to charge for membership in the Guild, now that we are in the sixth month. Julia Pace made a motion seconded by Cece Johansen that we pro-rate membership by quarters. The motion was carried by a vote of 5/0. </w:t>
      </w:r>
    </w:p>
    <w:p w14:paraId="28F7B059" w14:textId="77777777" w:rsidR="00FA0D25" w:rsidRDefault="00FA0D25"/>
    <w:p w14:paraId="2B34AB48" w14:textId="32C5E842" w:rsidR="00FA0D25" w:rsidRDefault="00FA0D25">
      <w:r>
        <w:t xml:space="preserve">Ray Pace made a motion seconded by Eila </w:t>
      </w:r>
      <w:r w:rsidR="00BC11C9">
        <w:t>Al</w:t>
      </w:r>
      <w:r>
        <w:t>good that we start our membership year in April</w:t>
      </w:r>
      <w:r w:rsidR="001B3CCA">
        <w:t>. The quarters would start at April 1, July 1, October 1, and Jan 1. Membership would cost $10 less each quarter. The motion was carried by a vote of 5/0.</w:t>
      </w:r>
    </w:p>
    <w:p w14:paraId="7170709A" w14:textId="77777777" w:rsidR="00D91A10" w:rsidRDefault="00D91A10"/>
    <w:p w14:paraId="46F3BB28" w14:textId="778BB883" w:rsidR="001B3CCA" w:rsidRDefault="006E3047" w:rsidP="00803417">
      <w:r>
        <w:t xml:space="preserve">Ray Pace reported on </w:t>
      </w:r>
      <w:r w:rsidR="00803417">
        <w:t xml:space="preserve">the Public Relations and Community Outreach Committee. </w:t>
      </w:r>
      <w:r w:rsidR="00B076F1">
        <w:t xml:space="preserve">He reported that the Guild </w:t>
      </w:r>
      <w:r w:rsidR="001B3CCA">
        <w:t>will need to start thinking about how we will get grant money to pursue events in the future. Suggestions from the group included a class in grant writing that is offered by Tutu’s House and also one at the North Hawaii Research Center in Honokaa.</w:t>
      </w:r>
      <w:r w:rsidR="0055747B">
        <w:t xml:space="preserve"> Cece offered to talk with Tutu’s House to see when the next grant writing course is scheduled. </w:t>
      </w:r>
      <w:r w:rsidR="001B3CCA">
        <w:t xml:space="preserve"> Eila knows somebody in Hawi </w:t>
      </w:r>
      <w:r w:rsidR="00F9770B">
        <w:t>she will try to contact who</w:t>
      </w:r>
      <w:r w:rsidR="001B3CCA">
        <w:t xml:space="preserve"> writes grants </w:t>
      </w:r>
      <w:r w:rsidR="00F9770B">
        <w:t>and</w:t>
      </w:r>
      <w:r w:rsidR="0055747B">
        <w:t xml:space="preserve"> has just gotten a NEA </w:t>
      </w:r>
      <w:r w:rsidR="00F9770B">
        <w:t>Grant.</w:t>
      </w:r>
    </w:p>
    <w:p w14:paraId="232FB050" w14:textId="77777777" w:rsidR="00F9770B" w:rsidRDefault="00F9770B" w:rsidP="00803417"/>
    <w:p w14:paraId="7599B81D" w14:textId="18F5D864" w:rsidR="006E3047" w:rsidRDefault="001B3CCA" w:rsidP="00803417">
      <w:r>
        <w:t>We discus</w:t>
      </w:r>
      <w:r w:rsidR="00F9770B">
        <w:t>sed getting a HWG banner to hang</w:t>
      </w:r>
      <w:r>
        <w:t xml:space="preserve"> at meetings and events and Eila will be contacting SYCO Printers in Kapaau to get a quote. </w:t>
      </w:r>
      <w:r w:rsidR="00B076F1">
        <w:t xml:space="preserve"> </w:t>
      </w:r>
    </w:p>
    <w:p w14:paraId="6EB11C77" w14:textId="77777777" w:rsidR="00B076F1" w:rsidRDefault="00B076F1" w:rsidP="00803417"/>
    <w:p w14:paraId="15FD846B" w14:textId="41C97D6B" w:rsidR="00B076F1" w:rsidRDefault="00B076F1" w:rsidP="00803417">
      <w:r>
        <w:t xml:space="preserve">Eila Algood, North Hawaii Director, reported that the Guild will be holding three readings at </w:t>
      </w:r>
      <w:r w:rsidR="00A57C9B">
        <w:t>North Kohala</w:t>
      </w:r>
      <w:r>
        <w:t xml:space="preserve"> Public Library</w:t>
      </w:r>
      <w:r w:rsidR="00A57C9B">
        <w:t xml:space="preserve"> in Hawi</w:t>
      </w:r>
      <w:r w:rsidR="0015486F">
        <w:t xml:space="preserve">. </w:t>
      </w:r>
      <w:r w:rsidR="00A57C9B">
        <w:t xml:space="preserve"> </w:t>
      </w:r>
      <w:r w:rsidR="0015486F">
        <w:t>The dates of these readings are</w:t>
      </w:r>
      <w:r>
        <w:t xml:space="preserve"> Aug.14, Sept. 25, and Nov. 13 from 6:00 – 7:30 PM. Each reading can have as many as eight readers.  Amy Elizabeth Gordon is assisting </w:t>
      </w:r>
      <w:r w:rsidR="00EB3B61">
        <w:lastRenderedPageBreak/>
        <w:t>in the organization of</w:t>
      </w:r>
      <w:r>
        <w:t xml:space="preserve"> these events. </w:t>
      </w:r>
      <w:r w:rsidR="0055747B">
        <w:t xml:space="preserve">Eila plans to send out an email to Guild members </w:t>
      </w:r>
      <w:r w:rsidR="0015486F">
        <w:t>for</w:t>
      </w:r>
      <w:r w:rsidR="0055747B">
        <w:t xml:space="preserve"> those who may want to sign up to read.</w:t>
      </w:r>
    </w:p>
    <w:p w14:paraId="1C15251B" w14:textId="77777777" w:rsidR="0055747B" w:rsidRDefault="0055747B" w:rsidP="00803417"/>
    <w:p w14:paraId="3CD78C7A" w14:textId="52C3EF39" w:rsidR="00B076F1" w:rsidRDefault="00F9770B" w:rsidP="00803417">
      <w:r>
        <w:t>In</w:t>
      </w:r>
      <w:r w:rsidR="0055747B">
        <w:t xml:space="preserve"> addition to organizing the N. Kohala Library readings, Eila is also looking for a publisher for </w:t>
      </w:r>
      <w:r w:rsidR="0055747B" w:rsidRPr="0055747B">
        <w:rPr>
          <w:i/>
        </w:rPr>
        <w:t>The Spirit of NoKo</w:t>
      </w:r>
      <w:r w:rsidR="0055747B">
        <w:rPr>
          <w:i/>
        </w:rPr>
        <w:t xml:space="preserve">, </w:t>
      </w:r>
      <w:r w:rsidR="0055747B">
        <w:t>her Guild project</w:t>
      </w:r>
      <w:r w:rsidR="0055747B" w:rsidRPr="0055747B">
        <w:rPr>
          <w:i/>
        </w:rPr>
        <w:t xml:space="preserve"> </w:t>
      </w:r>
      <w:r w:rsidR="0055747B">
        <w:t xml:space="preserve">book of poetry and prose inspired by living in and visiting North Kohala.  </w:t>
      </w:r>
      <w:r w:rsidR="0074503F">
        <w:t xml:space="preserve">She is developing criteria for entries to be published in the book and plans to start with submissions from Guild members. She is hopeful that she will be able to accept submissions from middle and high school students. She expects the project to promote inclusivity and offer an opportunity to be published for members who haven’t yet written a book. She has created an email site for the project - </w:t>
      </w:r>
      <w:hyperlink r:id="rId8" w:history="1">
        <w:r w:rsidR="0074503F" w:rsidRPr="00C4672C">
          <w:rPr>
            <w:rStyle w:val="Hyperlink"/>
          </w:rPr>
          <w:t>Kohalabook@gmail.com</w:t>
        </w:r>
      </w:hyperlink>
      <w:r w:rsidR="0074503F">
        <w:t xml:space="preserve">. </w:t>
      </w:r>
      <w:r w:rsidR="00B076F1">
        <w:t>She will have more information as it becomes available.</w:t>
      </w:r>
    </w:p>
    <w:p w14:paraId="1940A5CD" w14:textId="77777777" w:rsidR="00B076F1" w:rsidRDefault="00B076F1" w:rsidP="00803417"/>
    <w:p w14:paraId="20969511" w14:textId="3DED7884" w:rsidR="00B076F1" w:rsidRDefault="00B076F1" w:rsidP="00803417">
      <w:r>
        <w:t xml:space="preserve">Bryan Furer, South Hawaii Director, </w:t>
      </w:r>
      <w:r w:rsidR="003F231C">
        <w:t>was not able to attend the meeting due to family illness.</w:t>
      </w:r>
    </w:p>
    <w:p w14:paraId="348315B9" w14:textId="77777777" w:rsidR="00B076F1" w:rsidRDefault="00B076F1" w:rsidP="00803417"/>
    <w:p w14:paraId="23E52B0F" w14:textId="5D087989" w:rsidR="00B076F1" w:rsidRDefault="00B076F1" w:rsidP="00803417">
      <w:r>
        <w:t>Eliza Cahill, Membership Director</w:t>
      </w:r>
      <w:r w:rsidR="003F231C">
        <w:t xml:space="preserve"> </w:t>
      </w:r>
      <w:r w:rsidR="002A01CE">
        <w:t>did not</w:t>
      </w:r>
      <w:r w:rsidR="003F231C">
        <w:t xml:space="preserve"> attend. We have three new members to welcome. Janet Carpenter was voted in through email on Monday June 5, and two new members were voted in at t</w:t>
      </w:r>
      <w:r w:rsidR="002A01CE">
        <w:t>he meeting. Juni Medeiros, well-</w:t>
      </w:r>
      <w:r w:rsidR="003F231C">
        <w:t>know</w:t>
      </w:r>
      <w:r w:rsidR="002A01CE">
        <w:t>n</w:t>
      </w:r>
      <w:r w:rsidR="003F231C">
        <w:t xml:space="preserve"> to us joined at the meeting. Joy Fisher, playwright, read for us and was also voted in unanimously.</w:t>
      </w:r>
    </w:p>
    <w:p w14:paraId="02C228C8" w14:textId="77777777" w:rsidR="003F231C" w:rsidRDefault="003F231C" w:rsidP="00803417"/>
    <w:p w14:paraId="6DA33361" w14:textId="34C1551C" w:rsidR="003F231C" w:rsidRDefault="003F231C" w:rsidP="00803417">
      <w:r>
        <w:t xml:space="preserve">Cece </w:t>
      </w:r>
      <w:r w:rsidR="00DD4718">
        <w:t xml:space="preserve">Johansen </w:t>
      </w:r>
      <w:r>
        <w:t xml:space="preserve">made a motion seconded by Julia Pace that all current members who have not filled out the intake admission on line (which didn’t exist when we joined) will be required to fill out the form.  Frannie </w:t>
      </w:r>
      <w:r w:rsidR="00DD4718">
        <w:t xml:space="preserve">Titosky </w:t>
      </w:r>
      <w:r>
        <w:t>reminded us that this kind of membership data is often called for when applying for a grant.</w:t>
      </w:r>
    </w:p>
    <w:p w14:paraId="20466584" w14:textId="77777777" w:rsidR="00D0259D" w:rsidRDefault="00D0259D" w:rsidP="00803417"/>
    <w:p w14:paraId="47B1339F" w14:textId="512802BA" w:rsidR="00D0259D" w:rsidRDefault="00D0259D" w:rsidP="00803417">
      <w:r>
        <w:t xml:space="preserve">Duncan Dempster, Website Officer, </w:t>
      </w:r>
      <w:r w:rsidR="001363A8">
        <w:t>was asked to put an Events category on the website page and to move the membership button over to the left so it can be more easily found.</w:t>
      </w:r>
    </w:p>
    <w:p w14:paraId="4E19DC5F" w14:textId="77777777" w:rsidR="001363A8" w:rsidRDefault="001363A8" w:rsidP="00803417"/>
    <w:p w14:paraId="64EA9A09" w14:textId="77777777" w:rsidR="00BC11C9" w:rsidRDefault="001363A8" w:rsidP="00803417">
      <w:r>
        <w:t>The next Guild meeting will be held July 11, Tuesday about noon at Cece’s home. It is a potluck</w:t>
      </w:r>
    </w:p>
    <w:p w14:paraId="03B4FE6A" w14:textId="77777777" w:rsidR="00A57C9B" w:rsidRDefault="00A57C9B" w:rsidP="00803417"/>
    <w:p w14:paraId="351CD059" w14:textId="6B4AAC16" w:rsidR="00D0259D" w:rsidRDefault="001363A8" w:rsidP="00803417">
      <w:r>
        <w:t>The meeting was adjourned at 1:45</w:t>
      </w:r>
      <w:r w:rsidR="00400798">
        <w:t xml:space="preserve"> PM.</w:t>
      </w:r>
      <w:r w:rsidR="00D0259D">
        <w:t xml:space="preserve"> </w:t>
      </w:r>
    </w:p>
    <w:p w14:paraId="44D1FEE1" w14:textId="77777777" w:rsidR="007C4221" w:rsidRDefault="007C4221" w:rsidP="00803417"/>
    <w:p w14:paraId="472BD062" w14:textId="766D5E92" w:rsidR="007C4221" w:rsidRDefault="007C4221" w:rsidP="00803417">
      <w:r>
        <w:t>Respectfully submitted,</w:t>
      </w:r>
    </w:p>
    <w:p w14:paraId="76E626DA" w14:textId="5CD1FE19" w:rsidR="007C4221" w:rsidRDefault="007C4221" w:rsidP="00803417">
      <w:r>
        <w:t>Julia Pace, Guild Secretary</w:t>
      </w:r>
    </w:p>
    <w:p w14:paraId="381D3B4A" w14:textId="77777777" w:rsidR="00400798" w:rsidRDefault="00400798" w:rsidP="00803417"/>
    <w:p w14:paraId="2505781B" w14:textId="77777777" w:rsidR="00400798" w:rsidRDefault="00400798" w:rsidP="00803417"/>
    <w:p w14:paraId="5DDD636C" w14:textId="77777777" w:rsidR="00400798" w:rsidRDefault="00400798" w:rsidP="00803417"/>
    <w:p w14:paraId="1AA28F7C" w14:textId="142A7E98" w:rsidR="00400798" w:rsidRDefault="00BC11C9" w:rsidP="00803417">
      <w:r>
        <w:t>Announcements:</w:t>
      </w:r>
    </w:p>
    <w:p w14:paraId="1F9AE406" w14:textId="77777777" w:rsidR="00BC11C9" w:rsidRDefault="00BC11C9" w:rsidP="00803417"/>
    <w:p w14:paraId="709B2911" w14:textId="77777777" w:rsidR="00BC11C9" w:rsidRDefault="00BC11C9" w:rsidP="00BC11C9">
      <w:r>
        <w:t>Please note the schedule for the Guild Writer Critique Group held at Thelma Parker Public Library.  See the attached flyer.</w:t>
      </w:r>
    </w:p>
    <w:p w14:paraId="398B6808" w14:textId="77777777" w:rsidR="00400798" w:rsidRDefault="00400798" w:rsidP="00803417"/>
    <w:p w14:paraId="54784F3D" w14:textId="7A36B456" w:rsidR="00400798" w:rsidRDefault="00400798" w:rsidP="00803417">
      <w:r>
        <w:t xml:space="preserve">We are saddened to report that our own dear Frannie Titosky has plans to move to Seattle later this </w:t>
      </w:r>
      <w:r w:rsidR="00BC11C9">
        <w:t>summer</w:t>
      </w:r>
      <w:r>
        <w:t>. She will be missed.</w:t>
      </w:r>
      <w:r w:rsidR="001363A8">
        <w:t xml:space="preserve">  </w:t>
      </w:r>
    </w:p>
    <w:p w14:paraId="113C083E" w14:textId="77777777" w:rsidR="00400798" w:rsidRDefault="00400798" w:rsidP="00803417"/>
    <w:p w14:paraId="47525308" w14:textId="4B8B9ECE" w:rsidR="00B644E8" w:rsidRDefault="00400798" w:rsidP="0074503F">
      <w:r>
        <w:t xml:space="preserve">Requests for placement on the </w:t>
      </w:r>
      <w:r w:rsidR="001363A8">
        <w:t>July 11</w:t>
      </w:r>
      <w:r w:rsidRPr="00400798">
        <w:rPr>
          <w:vertAlign w:val="superscript"/>
        </w:rPr>
        <w:t>th</w:t>
      </w:r>
      <w:r w:rsidR="00A57C9B">
        <w:t xml:space="preserve"> Agenda are required per</w:t>
      </w:r>
      <w:r>
        <w:t xml:space="preserve"> By-laws to be sent via email to Ray Pace, Guild President at </w:t>
      </w:r>
      <w:hyperlink r:id="rId9" w:history="1">
        <w:r w:rsidRPr="00683A16">
          <w:rPr>
            <w:rStyle w:val="Hyperlink"/>
          </w:rPr>
          <w:t>raypacewrites@gmail.com</w:t>
        </w:r>
      </w:hyperlink>
      <w:r>
        <w:t xml:space="preserve"> ten d</w:t>
      </w:r>
      <w:r w:rsidR="007C4221">
        <w:t>ays prior to the meeting</w:t>
      </w:r>
      <w:r>
        <w:t xml:space="preserve">. The Agenda will be emailed five days prior to </w:t>
      </w:r>
      <w:r w:rsidR="007C4221">
        <w:t xml:space="preserve">the meeting on </w:t>
      </w:r>
      <w:r w:rsidR="001363A8">
        <w:t>July 6</w:t>
      </w:r>
      <w:r w:rsidR="007C4221">
        <w:t xml:space="preserve">. Agenda requests are due by </w:t>
      </w:r>
      <w:r w:rsidR="001363A8">
        <w:t>July 2</w:t>
      </w:r>
      <w:r w:rsidR="007C4221">
        <w:t>.</w:t>
      </w:r>
      <w:r w:rsidR="00B644E8">
        <w:tab/>
      </w:r>
    </w:p>
    <w:p w14:paraId="1B4F0AD6" w14:textId="447FE993" w:rsidR="00026F6A" w:rsidRPr="00DD4718" w:rsidRDefault="00B644E8" w:rsidP="00DD4718">
      <w:pPr>
        <w:spacing w:line="360" w:lineRule="auto"/>
      </w:pPr>
      <w:r>
        <w:tab/>
      </w:r>
      <w:r>
        <w:tab/>
      </w:r>
      <w:r w:rsidR="00DD4718">
        <w:tab/>
      </w:r>
    </w:p>
    <w:sectPr w:rsidR="00026F6A" w:rsidRPr="00DD4718" w:rsidSect="00F70220">
      <w:footerReference w:type="even" r:id="rId10"/>
      <w:footerReference w:type="default" r:id="rId11"/>
      <w:type w:val="continuous"/>
      <w:pgSz w:w="12240" w:h="15840"/>
      <w:pgMar w:top="1152"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3968A" w14:textId="77777777" w:rsidR="002A01CE" w:rsidRDefault="002A01CE" w:rsidP="007104E1">
      <w:r>
        <w:separator/>
      </w:r>
    </w:p>
  </w:endnote>
  <w:endnote w:type="continuationSeparator" w:id="0">
    <w:p w14:paraId="40D98B9B" w14:textId="77777777" w:rsidR="002A01CE" w:rsidRDefault="002A01CE" w:rsidP="0071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E561B" w14:textId="77777777" w:rsidR="002A01CE" w:rsidRDefault="002A01CE" w:rsidP="00B07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471CC" w14:textId="77777777" w:rsidR="002A01CE" w:rsidRDefault="002A01CE" w:rsidP="007104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1A201" w14:textId="77777777" w:rsidR="002A01CE" w:rsidRDefault="002A01CE" w:rsidP="00B07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A50">
      <w:rPr>
        <w:rStyle w:val="PageNumber"/>
        <w:noProof/>
      </w:rPr>
      <w:t>1</w:t>
    </w:r>
    <w:r>
      <w:rPr>
        <w:rStyle w:val="PageNumber"/>
      </w:rPr>
      <w:fldChar w:fldCharType="end"/>
    </w:r>
  </w:p>
  <w:p w14:paraId="63C39395" w14:textId="77777777" w:rsidR="002A01CE" w:rsidRDefault="002A01CE" w:rsidP="007104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F4255" w14:textId="77777777" w:rsidR="002A01CE" w:rsidRDefault="002A01CE" w:rsidP="007104E1">
      <w:r>
        <w:separator/>
      </w:r>
    </w:p>
  </w:footnote>
  <w:footnote w:type="continuationSeparator" w:id="0">
    <w:p w14:paraId="33C03F75" w14:textId="77777777" w:rsidR="002A01CE" w:rsidRDefault="002A01CE" w:rsidP="00710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6A"/>
    <w:rsid w:val="00026F6A"/>
    <w:rsid w:val="0007212D"/>
    <w:rsid w:val="00113858"/>
    <w:rsid w:val="001363A8"/>
    <w:rsid w:val="0015486F"/>
    <w:rsid w:val="00182D68"/>
    <w:rsid w:val="001B3CCA"/>
    <w:rsid w:val="001D09BB"/>
    <w:rsid w:val="00245B34"/>
    <w:rsid w:val="002560A2"/>
    <w:rsid w:val="00277073"/>
    <w:rsid w:val="0029046E"/>
    <w:rsid w:val="002A01CE"/>
    <w:rsid w:val="002B5970"/>
    <w:rsid w:val="003923E5"/>
    <w:rsid w:val="003F231C"/>
    <w:rsid w:val="00400798"/>
    <w:rsid w:val="00474A50"/>
    <w:rsid w:val="00490A09"/>
    <w:rsid w:val="004C06B4"/>
    <w:rsid w:val="0055747B"/>
    <w:rsid w:val="00562B3E"/>
    <w:rsid w:val="005A13A7"/>
    <w:rsid w:val="005D4F33"/>
    <w:rsid w:val="00647F44"/>
    <w:rsid w:val="00675C4B"/>
    <w:rsid w:val="006E3047"/>
    <w:rsid w:val="007104E1"/>
    <w:rsid w:val="0073367B"/>
    <w:rsid w:val="0074503F"/>
    <w:rsid w:val="00784165"/>
    <w:rsid w:val="007C4221"/>
    <w:rsid w:val="007D5994"/>
    <w:rsid w:val="00803417"/>
    <w:rsid w:val="00A060F8"/>
    <w:rsid w:val="00A57C9B"/>
    <w:rsid w:val="00A910EA"/>
    <w:rsid w:val="00AB1598"/>
    <w:rsid w:val="00AE29F6"/>
    <w:rsid w:val="00AE6E41"/>
    <w:rsid w:val="00B0620F"/>
    <w:rsid w:val="00B076F1"/>
    <w:rsid w:val="00B40E9C"/>
    <w:rsid w:val="00B42083"/>
    <w:rsid w:val="00B612B6"/>
    <w:rsid w:val="00B644E8"/>
    <w:rsid w:val="00B8518D"/>
    <w:rsid w:val="00BC11C9"/>
    <w:rsid w:val="00C92C5B"/>
    <w:rsid w:val="00CC7300"/>
    <w:rsid w:val="00CE78C3"/>
    <w:rsid w:val="00CF45AC"/>
    <w:rsid w:val="00D0259D"/>
    <w:rsid w:val="00D030D1"/>
    <w:rsid w:val="00D25502"/>
    <w:rsid w:val="00D4239A"/>
    <w:rsid w:val="00D83B1C"/>
    <w:rsid w:val="00D91A10"/>
    <w:rsid w:val="00DD4718"/>
    <w:rsid w:val="00E078F1"/>
    <w:rsid w:val="00E4373F"/>
    <w:rsid w:val="00E752E9"/>
    <w:rsid w:val="00EB044A"/>
    <w:rsid w:val="00EB3B61"/>
    <w:rsid w:val="00EF0D89"/>
    <w:rsid w:val="00F11A1B"/>
    <w:rsid w:val="00F23F17"/>
    <w:rsid w:val="00F70220"/>
    <w:rsid w:val="00F9770B"/>
    <w:rsid w:val="00FA0D25"/>
    <w:rsid w:val="00FD7515"/>
    <w:rsid w:val="00FF4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243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598"/>
    <w:rPr>
      <w:color w:val="0000FF" w:themeColor="hyperlink"/>
      <w:u w:val="single"/>
    </w:rPr>
  </w:style>
  <w:style w:type="paragraph" w:styleId="Footer">
    <w:name w:val="footer"/>
    <w:basedOn w:val="Normal"/>
    <w:link w:val="FooterChar"/>
    <w:uiPriority w:val="99"/>
    <w:unhideWhenUsed/>
    <w:rsid w:val="007104E1"/>
    <w:pPr>
      <w:tabs>
        <w:tab w:val="center" w:pos="4320"/>
        <w:tab w:val="right" w:pos="8640"/>
      </w:tabs>
    </w:pPr>
  </w:style>
  <w:style w:type="character" w:customStyle="1" w:styleId="FooterChar">
    <w:name w:val="Footer Char"/>
    <w:basedOn w:val="DefaultParagraphFont"/>
    <w:link w:val="Footer"/>
    <w:uiPriority w:val="99"/>
    <w:rsid w:val="007104E1"/>
    <w:rPr>
      <w:lang w:eastAsia="en-US"/>
    </w:rPr>
  </w:style>
  <w:style w:type="character" w:styleId="PageNumber">
    <w:name w:val="page number"/>
    <w:basedOn w:val="DefaultParagraphFont"/>
    <w:uiPriority w:val="99"/>
    <w:semiHidden/>
    <w:unhideWhenUsed/>
    <w:rsid w:val="007104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598"/>
    <w:rPr>
      <w:color w:val="0000FF" w:themeColor="hyperlink"/>
      <w:u w:val="single"/>
    </w:rPr>
  </w:style>
  <w:style w:type="paragraph" w:styleId="Footer">
    <w:name w:val="footer"/>
    <w:basedOn w:val="Normal"/>
    <w:link w:val="FooterChar"/>
    <w:uiPriority w:val="99"/>
    <w:unhideWhenUsed/>
    <w:rsid w:val="007104E1"/>
    <w:pPr>
      <w:tabs>
        <w:tab w:val="center" w:pos="4320"/>
        <w:tab w:val="right" w:pos="8640"/>
      </w:tabs>
    </w:pPr>
  </w:style>
  <w:style w:type="character" w:customStyle="1" w:styleId="FooterChar">
    <w:name w:val="Footer Char"/>
    <w:basedOn w:val="DefaultParagraphFont"/>
    <w:link w:val="Footer"/>
    <w:uiPriority w:val="99"/>
    <w:rsid w:val="007104E1"/>
    <w:rPr>
      <w:lang w:eastAsia="en-US"/>
    </w:rPr>
  </w:style>
  <w:style w:type="character" w:styleId="PageNumber">
    <w:name w:val="page number"/>
    <w:basedOn w:val="DefaultParagraphFont"/>
    <w:uiPriority w:val="99"/>
    <w:semiHidden/>
    <w:unhideWhenUsed/>
    <w:rsid w:val="00710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133634">
      <w:bodyDiv w:val="1"/>
      <w:marLeft w:val="0"/>
      <w:marRight w:val="0"/>
      <w:marTop w:val="0"/>
      <w:marBottom w:val="0"/>
      <w:divBdr>
        <w:top w:val="none" w:sz="0" w:space="0" w:color="auto"/>
        <w:left w:val="none" w:sz="0" w:space="0" w:color="auto"/>
        <w:bottom w:val="none" w:sz="0" w:space="0" w:color="auto"/>
        <w:right w:val="none" w:sz="0" w:space="0" w:color="auto"/>
      </w:divBdr>
      <w:divsChild>
        <w:div w:id="909265798">
          <w:marLeft w:val="0"/>
          <w:marRight w:val="0"/>
          <w:marTop w:val="0"/>
          <w:marBottom w:val="0"/>
          <w:divBdr>
            <w:top w:val="single" w:sz="4" w:space="1" w:color="auto"/>
            <w:left w:val="single" w:sz="4" w:space="4" w:color="auto"/>
            <w:bottom w:val="single" w:sz="4" w:space="1" w:color="auto"/>
            <w:right w:val="single" w:sz="4" w:space="4"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ohalabook@gmail.com" TargetMode="External"/><Relationship Id="rId9" Type="http://schemas.openxmlformats.org/officeDocument/2006/relationships/hyperlink" Target="mailto:raypacewrites@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AD83-31DC-104C-A73D-ECCD05F9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806</Words>
  <Characters>4599</Characters>
  <Application>Microsoft Macintosh Word</Application>
  <DocSecurity>0</DocSecurity>
  <Lines>38</Lines>
  <Paragraphs>10</Paragraphs>
  <ScaleCrop>false</ScaleCrop>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Julia</dc:creator>
  <cp:keywords/>
  <dc:description/>
  <cp:lastModifiedBy>Pace Julia</cp:lastModifiedBy>
  <cp:revision>11</cp:revision>
  <cp:lastPrinted>2017-06-07T22:58:00Z</cp:lastPrinted>
  <dcterms:created xsi:type="dcterms:W3CDTF">2017-06-07T19:04:00Z</dcterms:created>
  <dcterms:modified xsi:type="dcterms:W3CDTF">2017-06-07T22:59:00Z</dcterms:modified>
</cp:coreProperties>
</file>